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3B059D" w:rsidTr="003B059D">
        <w:tc>
          <w:tcPr>
            <w:tcW w:w="3207" w:type="dxa"/>
          </w:tcPr>
          <w:p w:rsidR="003B059D" w:rsidRDefault="003B0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</w:tcPr>
          <w:p w:rsidR="003B059D" w:rsidRDefault="003B059D">
            <w:r>
              <w:t xml:space="preserve">e. v. control </w:t>
            </w:r>
          </w:p>
        </w:tc>
        <w:tc>
          <w:tcPr>
            <w:tcW w:w="3208" w:type="dxa"/>
          </w:tcPr>
          <w:p w:rsidR="003B059D" w:rsidRDefault="003B059D">
            <w:r>
              <w:t xml:space="preserve">Lpr-6 RNAi </w:t>
            </w:r>
          </w:p>
        </w:tc>
      </w:tr>
      <w:tr w:rsidR="003B059D" w:rsidTr="003B059D">
        <w:tc>
          <w:tcPr>
            <w:tcW w:w="3207" w:type="dxa"/>
          </w:tcPr>
          <w:p w:rsidR="003B059D" w:rsidRPr="003B059D" w:rsidRDefault="003B0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censored subjects</w:t>
            </w:r>
          </w:p>
        </w:tc>
        <w:tc>
          <w:tcPr>
            <w:tcW w:w="3207" w:type="dxa"/>
          </w:tcPr>
          <w:p w:rsidR="003B059D" w:rsidRDefault="003B059D">
            <w:r>
              <w:t>25</w:t>
            </w:r>
          </w:p>
        </w:tc>
        <w:tc>
          <w:tcPr>
            <w:tcW w:w="3208" w:type="dxa"/>
          </w:tcPr>
          <w:p w:rsidR="003B059D" w:rsidRDefault="003B059D">
            <w:r>
              <w:t>38</w:t>
            </w:r>
          </w:p>
        </w:tc>
      </w:tr>
      <w:tr w:rsidR="003B059D" w:rsidTr="003B059D">
        <w:tc>
          <w:tcPr>
            <w:tcW w:w="3207" w:type="dxa"/>
          </w:tcPr>
          <w:p w:rsidR="003B059D" w:rsidRPr="003B059D" w:rsidRDefault="003B0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deaths/events</w:t>
            </w:r>
          </w:p>
        </w:tc>
        <w:tc>
          <w:tcPr>
            <w:tcW w:w="3207" w:type="dxa"/>
          </w:tcPr>
          <w:p w:rsidR="003B059D" w:rsidRDefault="003B059D">
            <w:r>
              <w:t>256</w:t>
            </w:r>
          </w:p>
        </w:tc>
        <w:tc>
          <w:tcPr>
            <w:tcW w:w="3208" w:type="dxa"/>
          </w:tcPr>
          <w:p w:rsidR="003B059D" w:rsidRDefault="003B059D">
            <w:r>
              <w:t>259</w:t>
            </w:r>
          </w:p>
        </w:tc>
      </w:tr>
      <w:tr w:rsidR="003B059D" w:rsidTr="003B059D">
        <w:tc>
          <w:tcPr>
            <w:tcW w:w="3207" w:type="dxa"/>
          </w:tcPr>
          <w:p w:rsidR="003B059D" w:rsidRDefault="003B059D">
            <w:r>
              <w:t xml:space="preserve">Median survival </w:t>
            </w:r>
          </w:p>
        </w:tc>
        <w:tc>
          <w:tcPr>
            <w:tcW w:w="3207" w:type="dxa"/>
          </w:tcPr>
          <w:p w:rsidR="003B059D" w:rsidRDefault="003B059D">
            <w:r>
              <w:t>18</w:t>
            </w:r>
            <w:r w:rsidR="00954FBE">
              <w:t xml:space="preserve"> days</w:t>
            </w:r>
          </w:p>
        </w:tc>
        <w:tc>
          <w:tcPr>
            <w:tcW w:w="3208" w:type="dxa"/>
          </w:tcPr>
          <w:p w:rsidR="003B059D" w:rsidRDefault="003B059D">
            <w:r>
              <w:t>19</w:t>
            </w:r>
            <w:r w:rsidR="00954FBE">
              <w:t xml:space="preserve"> days</w:t>
            </w:r>
          </w:p>
        </w:tc>
      </w:tr>
    </w:tbl>
    <w:p w:rsidR="003B059D" w:rsidRDefault="003B059D"/>
    <w:p w:rsidR="003B059D" w:rsidRPr="003B059D" w:rsidRDefault="003B059D">
      <w:pPr>
        <w:rPr>
          <w:b/>
        </w:rPr>
      </w:pPr>
      <w:r w:rsidRPr="003B059D">
        <w:rPr>
          <w:b/>
        </w:rPr>
        <w:t xml:space="preserve"> Statistics: </w:t>
      </w:r>
    </w:p>
    <w:tbl>
      <w:tblPr>
        <w:tblW w:w="6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2240"/>
      </w:tblGrid>
      <w:tr w:rsidR="003B059D" w:rsidRPr="003B059D" w:rsidTr="003B059D"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Log-rank (Mantel-Cox) test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Chi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2.128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B059D">
              <w:rPr>
                <w:rFonts w:ascii="Arial" w:eastAsia="Times New Roman" w:hAnsi="Arial" w:cs="Arial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0.1446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Are the survival curves sig different?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B059D">
              <w:rPr>
                <w:rFonts w:ascii="Arial" w:eastAsia="Times New Roman" w:hAnsi="Arial" w:cs="Arial"/>
                <w:sz w:val="20"/>
                <w:szCs w:val="20"/>
              </w:rPr>
              <w:t>Gehan</w:t>
            </w:r>
            <w:proofErr w:type="spellEnd"/>
            <w:r w:rsidRPr="003B059D">
              <w:rPr>
                <w:rFonts w:ascii="Arial" w:eastAsia="Times New Roman" w:hAnsi="Arial" w:cs="Arial"/>
                <w:sz w:val="20"/>
                <w:szCs w:val="20"/>
              </w:rPr>
              <w:t>-Breslow-Wilcoxon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Chi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4.447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B059D">
              <w:rPr>
                <w:rFonts w:ascii="Arial" w:eastAsia="Times New Roman" w:hAnsi="Arial" w:cs="Arial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0.0350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3B059D" w:rsidRPr="003B059D" w:rsidTr="003B05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Are the survival curves sig different?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B059D" w:rsidRPr="003B059D" w:rsidRDefault="003B059D" w:rsidP="003B0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059D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</w:tbl>
    <w:p w:rsidR="003B059D" w:rsidRDefault="003B059D"/>
    <w:p w:rsidR="003B059D" w:rsidRDefault="00954FBE" w:rsidP="00954FBE">
      <w:pPr>
        <w:jc w:val="both"/>
      </w:pPr>
      <w:r>
        <w:t xml:space="preserve">The precise N number can be deduced by summing the numbers of censored subjects and the number of deaths for each condition; 3 replica plates per condition containing 80-100 worms were used. </w:t>
      </w:r>
      <w:bookmarkStart w:id="0" w:name="_GoBack"/>
      <w:bookmarkEnd w:id="0"/>
    </w:p>
    <w:sectPr w:rsidR="003B059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9D"/>
    <w:rsid w:val="003B059D"/>
    <w:rsid w:val="00954FBE"/>
    <w:rsid w:val="00CE6FEF"/>
    <w:rsid w:val="00D30DB5"/>
    <w:rsid w:val="00E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Ermolaeva</dc:creator>
  <cp:lastModifiedBy>Maria Ermolaeva</cp:lastModifiedBy>
  <cp:revision>4</cp:revision>
  <dcterms:created xsi:type="dcterms:W3CDTF">2018-06-11T10:49:00Z</dcterms:created>
  <dcterms:modified xsi:type="dcterms:W3CDTF">2018-06-11T11:10:00Z</dcterms:modified>
</cp:coreProperties>
</file>